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F74" w:rsidRDefault="002E0F74" w:rsidP="002E0F74">
      <w:pPr>
        <w:spacing w:after="0" w:line="240" w:lineRule="auto"/>
        <w:rPr>
          <w:rFonts w:ascii="Arial" w:eastAsia="Times New Roman" w:hAnsi="Arial" w:cs="Arial"/>
          <w:b/>
          <w:bCs/>
          <w:color w:val="008080"/>
          <w:sz w:val="24"/>
          <w:szCs w:val="24"/>
          <w:lang w:eastAsia="es-AR"/>
        </w:rPr>
      </w:pPr>
    </w:p>
    <w:p w:rsidR="002E0F74" w:rsidRDefault="002E0F74" w:rsidP="002E0F74">
      <w:pPr>
        <w:spacing w:after="0" w:line="240" w:lineRule="auto"/>
        <w:rPr>
          <w:rFonts w:ascii="Arial" w:eastAsia="Times New Roman" w:hAnsi="Arial" w:cs="Arial"/>
          <w:b/>
          <w:bCs/>
          <w:color w:val="008080"/>
          <w:sz w:val="24"/>
          <w:szCs w:val="24"/>
          <w:lang w:eastAsia="es-AR"/>
        </w:rPr>
      </w:pPr>
    </w:p>
    <w:p w:rsidR="002E0F74" w:rsidRDefault="002E0F74" w:rsidP="002E0F74">
      <w:pPr>
        <w:spacing w:after="0" w:line="240" w:lineRule="auto"/>
        <w:rPr>
          <w:rFonts w:ascii="Arial" w:eastAsia="Times New Roman" w:hAnsi="Arial" w:cs="Arial"/>
          <w:b/>
          <w:bCs/>
          <w:color w:val="008080"/>
          <w:sz w:val="24"/>
          <w:szCs w:val="24"/>
          <w:lang w:eastAsia="es-AR"/>
        </w:rPr>
      </w:pPr>
    </w:p>
    <w:p w:rsidR="002E0F74" w:rsidRDefault="002E0F74" w:rsidP="002E0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_tradnl" w:eastAsia="es-AR"/>
        </w:rPr>
      </w:pPr>
      <w:r w:rsidRPr="002E0F74">
        <w:rPr>
          <w:rFonts w:ascii="Times New Roman" w:eastAsia="Times New Roman" w:hAnsi="Times New Roman" w:cs="Times New Roman"/>
          <w:b/>
          <w:i/>
          <w:sz w:val="36"/>
          <w:szCs w:val="36"/>
          <w:lang w:val="es-ES_tradnl" w:eastAsia="es-AR"/>
        </w:rPr>
        <w:t>Doctorado en Ciencia, Tecnología e Innovación Agropecuaria</w:t>
      </w:r>
    </w:p>
    <w:p w:rsidR="002E0F74" w:rsidRPr="002E0F74" w:rsidRDefault="002E0F74" w:rsidP="002E0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es-AR"/>
        </w:rPr>
      </w:pPr>
      <w:r w:rsidRPr="001A2E2B">
        <w:rPr>
          <w:rFonts w:ascii="Times New Roman" w:eastAsia="Times New Roman" w:hAnsi="Times New Roman" w:cs="Times New Roman"/>
          <w:b/>
          <w:i/>
          <w:sz w:val="32"/>
          <w:szCs w:val="32"/>
          <w:lang w:val="es-ES_tradnl" w:eastAsia="es-AR"/>
        </w:rPr>
        <w:t xml:space="preserve">Universidad Nacional de Rio Cuarto (UNRC) y la Universidad Federal de Rio </w:t>
      </w:r>
      <w:proofErr w:type="spellStart"/>
      <w:r w:rsidRPr="001A2E2B">
        <w:rPr>
          <w:rFonts w:ascii="Times New Roman" w:eastAsia="Times New Roman" w:hAnsi="Times New Roman" w:cs="Times New Roman"/>
          <w:b/>
          <w:i/>
          <w:sz w:val="32"/>
          <w:szCs w:val="32"/>
          <w:lang w:val="es-ES_tradnl" w:eastAsia="es-AR"/>
        </w:rPr>
        <w:t>do</w:t>
      </w:r>
      <w:proofErr w:type="spellEnd"/>
      <w:r w:rsidRPr="001A2E2B">
        <w:rPr>
          <w:rFonts w:ascii="Times New Roman" w:eastAsia="Times New Roman" w:hAnsi="Times New Roman" w:cs="Times New Roman"/>
          <w:b/>
          <w:i/>
          <w:sz w:val="32"/>
          <w:szCs w:val="32"/>
          <w:lang w:val="es-ES_tradnl" w:eastAsia="es-AR"/>
        </w:rPr>
        <w:t xml:space="preserve"> Janeiro (UFRRJ)</w:t>
      </w:r>
    </w:p>
    <w:p w:rsidR="002E0F74" w:rsidRPr="001A2E2B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8080"/>
          <w:sz w:val="32"/>
          <w:szCs w:val="32"/>
          <w:lang w:eastAsia="es-AR"/>
        </w:rPr>
      </w:pPr>
    </w:p>
    <w:p w:rsidR="002923F3" w:rsidRPr="00D16AA2" w:rsidRDefault="002923F3" w:rsidP="002923F3">
      <w:pPr>
        <w:pStyle w:val="style9"/>
        <w:spacing w:before="0" w:beforeAutospacing="0" w:after="0" w:afterAutospacing="0"/>
        <w:rPr>
          <w:rFonts w:ascii="Verdana" w:hAnsi="Verdana"/>
          <w:i/>
        </w:rPr>
      </w:pPr>
      <w:r w:rsidRPr="00D16AA2">
        <w:rPr>
          <w:rFonts w:ascii="Verdana" w:hAnsi="Verdana" w:cs="Arial"/>
          <w:i/>
          <w:iCs/>
          <w:sz w:val="15"/>
          <w:szCs w:val="15"/>
        </w:rPr>
        <w:t>Comisión Nacional de Evaluación y Acreditación Universitaria</w:t>
      </w:r>
    </w:p>
    <w:p w:rsidR="002923F3" w:rsidRPr="00D16AA2" w:rsidRDefault="002923F3" w:rsidP="002923F3">
      <w:pPr>
        <w:pStyle w:val="style9"/>
        <w:spacing w:before="0" w:beforeAutospacing="0" w:after="0" w:afterAutospacing="0"/>
        <w:rPr>
          <w:rFonts w:ascii="Verdana" w:hAnsi="Verdana"/>
          <w:i/>
        </w:rPr>
      </w:pPr>
      <w:r w:rsidRPr="00D16AA2">
        <w:rPr>
          <w:rFonts w:ascii="Verdana" w:hAnsi="Verdana" w:cs="Arial"/>
          <w:i/>
          <w:sz w:val="15"/>
          <w:szCs w:val="15"/>
        </w:rPr>
        <w:t>MINISTERIO DE EDUCACIÓN</w:t>
      </w:r>
    </w:p>
    <w:p w:rsidR="002923F3" w:rsidRPr="00D16AA2" w:rsidRDefault="002923F3" w:rsidP="002923F3">
      <w:pPr>
        <w:pStyle w:val="style9"/>
        <w:spacing w:before="0" w:beforeAutospacing="0" w:after="0" w:afterAutospacing="0"/>
        <w:rPr>
          <w:rFonts w:ascii="Verdana" w:hAnsi="Verdana"/>
          <w:i/>
        </w:rPr>
      </w:pPr>
      <w:r w:rsidRPr="00D16AA2">
        <w:rPr>
          <w:rStyle w:val="Textoennegrita"/>
          <w:rFonts w:ascii="Verdana" w:hAnsi="Verdana" w:cs="Arial"/>
          <w:i/>
          <w:sz w:val="15"/>
          <w:szCs w:val="15"/>
        </w:rPr>
        <w:t>Con Reconocimiento Oficial y Validez Nacional. Res. Min. Nº 917 del 17 de junio de 2009.</w:t>
      </w:r>
    </w:p>
    <w:p w:rsidR="002923F3" w:rsidRPr="00D16AA2" w:rsidRDefault="002923F3" w:rsidP="002923F3">
      <w:pPr>
        <w:pStyle w:val="style9"/>
        <w:spacing w:before="0" w:beforeAutospacing="0" w:after="0" w:afterAutospacing="0"/>
        <w:rPr>
          <w:rFonts w:ascii="Verdana" w:hAnsi="Verdana"/>
          <w:i/>
        </w:rPr>
      </w:pPr>
      <w:r w:rsidRPr="00D16AA2">
        <w:rPr>
          <w:rFonts w:ascii="Verdana" w:hAnsi="Verdana" w:cs="Arial"/>
          <w:i/>
          <w:sz w:val="15"/>
          <w:szCs w:val="15"/>
        </w:rPr>
        <w:t xml:space="preserve">Proyecto N 10.273/08: </w:t>
      </w:r>
      <w:r w:rsidRPr="00D16AA2">
        <w:rPr>
          <w:rStyle w:val="Textoennegrita"/>
          <w:rFonts w:ascii="Verdana" w:hAnsi="Verdana" w:cs="Arial"/>
          <w:i/>
          <w:sz w:val="15"/>
          <w:szCs w:val="15"/>
        </w:rPr>
        <w:t>Doctorado en Ciencia, Tecnología e Innovación Agropecuaria</w:t>
      </w:r>
      <w:r w:rsidRPr="00D16AA2">
        <w:rPr>
          <w:rFonts w:ascii="Verdana" w:hAnsi="Verdana" w:cs="Arial"/>
          <w:i/>
          <w:sz w:val="15"/>
          <w:szCs w:val="15"/>
        </w:rPr>
        <w:t xml:space="preserve">, de la Universidad Nacional de Río Cuarto, Facultad de Agronomía y Veterinaria, Facultad de Ciencias Exactas, Fisicoquímicas y Naturales. Dictamen aprobado por aprobado por la </w:t>
      </w:r>
      <w:r w:rsidRPr="00D16AA2">
        <w:rPr>
          <w:rStyle w:val="Textoennegrita"/>
          <w:rFonts w:ascii="Verdana" w:hAnsi="Verdana" w:cs="Arial"/>
          <w:i/>
          <w:sz w:val="15"/>
          <w:szCs w:val="15"/>
        </w:rPr>
        <w:t>CONEAU el día 9 de Diciembre de 2008 durante su Sesión Nº 281, según Ord. Nº 49, con lo cual se dan por concluidas las actuaciones en este ámbito</w:t>
      </w:r>
    </w:p>
    <w:p w:rsidR="002E0F74" w:rsidRP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es-AR"/>
        </w:rPr>
      </w:pPr>
    </w:p>
    <w:p w:rsidR="002E0F74" w:rsidRPr="002923F3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b/>
          <w:bCs/>
          <w:color w:val="000000" w:themeColor="text1"/>
          <w:lang w:eastAsia="es-AR"/>
        </w:rPr>
        <w:t xml:space="preserve">CARACTERÍSTICAS </w:t>
      </w:r>
    </w:p>
    <w:p w:rsid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>Carrera de carácter personalizado, con apertura anual de modalidad presencial, con materias de carácter obligatorio a desarrollarse indistintamente en cada una de las Instituciones. Con la dirección de una Institución y</w:t>
      </w:r>
      <w:r w:rsidR="00350E85">
        <w:rPr>
          <w:rFonts w:ascii="Times New Roman" w:eastAsia="Times New Roman" w:hAnsi="Times New Roman" w:cs="Times New Roman"/>
          <w:color w:val="000000" w:themeColor="text1"/>
          <w:lang w:eastAsia="es-AR"/>
        </w:rPr>
        <w:t xml:space="preserve"> </w:t>
      </w: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>codirección en la otra</w:t>
      </w:r>
      <w:r w:rsidR="00350E85">
        <w:rPr>
          <w:rFonts w:ascii="Times New Roman" w:eastAsia="Times New Roman" w:hAnsi="Times New Roman" w:cs="Times New Roman"/>
          <w:color w:val="000000" w:themeColor="text1"/>
          <w:lang w:eastAsia="es-AR"/>
        </w:rPr>
        <w:t>.</w:t>
      </w:r>
    </w:p>
    <w:p w:rsidR="00350E85" w:rsidRDefault="00350E85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>
        <w:rPr>
          <w:rFonts w:ascii="Times New Roman" w:eastAsia="Times New Roman" w:hAnsi="Times New Roman" w:cs="Times New Roman"/>
          <w:color w:val="000000" w:themeColor="text1"/>
          <w:lang w:eastAsia="es-AR"/>
        </w:rPr>
        <w:t>Incluye cuatro áreas de concentración:</w:t>
      </w:r>
    </w:p>
    <w:p w:rsidR="00350E85" w:rsidRPr="00350E85" w:rsidRDefault="00350E85" w:rsidP="00350E85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350E85">
        <w:rPr>
          <w:rFonts w:ascii="Times New Roman" w:eastAsia="Times New Roman" w:hAnsi="Times New Roman" w:cs="Times New Roman"/>
          <w:color w:val="000000" w:themeColor="text1"/>
          <w:lang w:eastAsia="es-AR"/>
        </w:rPr>
        <w:t>Recursos naturales y protección ambiental</w:t>
      </w:r>
    </w:p>
    <w:p w:rsidR="00350E85" w:rsidRPr="00350E85" w:rsidRDefault="00350E85" w:rsidP="00350E85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350E85">
        <w:rPr>
          <w:rFonts w:ascii="Times New Roman" w:eastAsia="Times New Roman" w:hAnsi="Times New Roman" w:cs="Times New Roman"/>
          <w:color w:val="000000" w:themeColor="text1"/>
          <w:lang w:eastAsia="es-AR"/>
        </w:rPr>
        <w:t>Políticas públicas comparadas</w:t>
      </w:r>
    </w:p>
    <w:p w:rsidR="00350E85" w:rsidRPr="00350E85" w:rsidRDefault="00350E85" w:rsidP="00350E85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proofErr w:type="spellStart"/>
      <w:r w:rsidRPr="00350E85">
        <w:rPr>
          <w:rFonts w:ascii="Times New Roman" w:eastAsia="Times New Roman" w:hAnsi="Times New Roman" w:cs="Times New Roman"/>
          <w:color w:val="000000" w:themeColor="text1"/>
          <w:lang w:eastAsia="es-AR"/>
        </w:rPr>
        <w:t>Agrobiología</w:t>
      </w:r>
      <w:proofErr w:type="spellEnd"/>
    </w:p>
    <w:p w:rsidR="00350E85" w:rsidRPr="00350E85" w:rsidRDefault="00350E85" w:rsidP="00350E85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350E85">
        <w:rPr>
          <w:rFonts w:ascii="Times New Roman" w:eastAsia="Times New Roman" w:hAnsi="Times New Roman" w:cs="Times New Roman"/>
          <w:color w:val="000000" w:themeColor="text1"/>
          <w:lang w:eastAsia="es-AR"/>
        </w:rPr>
        <w:t>Sanidad y Producción Animal</w:t>
      </w:r>
    </w:p>
    <w:p w:rsidR="002E0F74" w:rsidRPr="002E0F74" w:rsidRDefault="002E0F74" w:rsidP="002E0F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b/>
          <w:bCs/>
          <w:color w:val="000000" w:themeColor="text1"/>
          <w:lang w:eastAsia="es-AR"/>
        </w:rPr>
        <w:t>GRADO ACADÉMICO QUE OTORGA LA CARRERA</w:t>
      </w:r>
      <w:r w:rsidRPr="002E0F74">
        <w:rPr>
          <w:rFonts w:ascii="Times New Roman" w:eastAsia="Times New Roman" w:hAnsi="Times New Roman" w:cs="Times New Roman"/>
          <w:b/>
          <w:bCs/>
          <w:smallCaps/>
          <w:color w:val="000000" w:themeColor="text1"/>
          <w:lang w:eastAsia="es-AR"/>
        </w:rPr>
        <w:t xml:space="preserve">: </w:t>
      </w:r>
    </w:p>
    <w:p w:rsidR="002E0F74" w:rsidRPr="002E0F74" w:rsidRDefault="002E0F74" w:rsidP="002E0F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Doctor en Ciencia, Tecnología e Innovación Agropecuaria.</w:t>
      </w:r>
    </w:p>
    <w:p w:rsidR="002E0F74" w:rsidRP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b/>
          <w:bCs/>
          <w:smallCaps/>
          <w:color w:val="000000" w:themeColor="text1"/>
          <w:lang w:eastAsia="es-AR"/>
        </w:rPr>
        <w:t>OBJETIVOS:</w:t>
      </w:r>
    </w:p>
    <w:p w:rsidR="002E0F74" w:rsidRP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Forma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r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y capacita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r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docentes investigadores, profesionales y tecnólogos interesados en la gestión de actividades e investigaciones en las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á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reas de la Ciencia, Innovación y Tecnología Agropecuaria a nivel académico, de gobierno, de Instituciones agropecuarias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, tanto 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a nivel nacional e internacional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,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entre otras. </w:t>
      </w:r>
    </w:p>
    <w:p w:rsidR="002E0F74" w:rsidRP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Procurar de manera equilibrada, los diferentes conocimientos, las experiencias y las tecn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o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log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ía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s necesarios que le faciliten el abordaje en las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á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reas agropecuarias y el desarrollo de sus funciones con un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enfoque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sistémic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o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para una </w:t>
      </w:r>
      <w:r w:rsidRPr="002923F3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>eficiente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actividad profesional y una inmediata aplicabilidad.</w:t>
      </w:r>
    </w:p>
    <w:p w:rsidR="002E0F74" w:rsidRPr="002E0F74" w:rsidRDefault="002E0F74" w:rsidP="002E0F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>Lograr capacidades relacionadas a la dinámica del sistema nacional de innovación, su organización y su vinculación con los procesos sociales, políticos y económicos en el escenario nacional e internacional</w:t>
      </w:r>
    </w:p>
    <w:p w:rsidR="002E0F74" w:rsidRP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b/>
          <w:bCs/>
          <w:color w:val="000000" w:themeColor="text1"/>
          <w:lang w:eastAsia="es-AR"/>
        </w:rPr>
        <w:t>CUPO PREVISTO:</w:t>
      </w: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 </w:t>
      </w:r>
    </w:p>
    <w:p w:rsidR="002E0F74" w:rsidRPr="002923F3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val="es-ES_tradnl" w:eastAsia="es-AR"/>
        </w:rPr>
        <w:t xml:space="preserve">Mínimo de 10 alumnos y máximo de 20 alumnos. </w:t>
      </w:r>
    </w:p>
    <w:p w:rsidR="002E0F74" w:rsidRP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b/>
          <w:bCs/>
          <w:color w:val="000000" w:themeColor="text1"/>
          <w:lang w:eastAsia="es-AR"/>
        </w:rPr>
        <w:t>ARANCELES:</w:t>
      </w:r>
    </w:p>
    <w:p w:rsidR="002E0F74" w:rsidRPr="002E0F74" w:rsidRDefault="002E0F74" w:rsidP="002E0F74">
      <w:pPr>
        <w:snapToGri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>La matricula de inscripción al Doctorado tendrá un valor de $ 500 y su pago deber efectuarse antes de comenzar la carrera.</w:t>
      </w:r>
    </w:p>
    <w:p w:rsidR="002E0F74" w:rsidRPr="002E0F74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 xml:space="preserve">El arancel total ser de pesos </w:t>
      </w:r>
      <w:r w:rsidRPr="002923F3">
        <w:rPr>
          <w:rFonts w:ascii="Times New Roman" w:eastAsia="Times New Roman" w:hAnsi="Times New Roman" w:cs="Times New Roman"/>
          <w:color w:val="000000" w:themeColor="text1"/>
          <w:lang w:eastAsia="es-AR"/>
        </w:rPr>
        <w:t>q</w:t>
      </w: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>uince mil ($15.000), pagadero en 20 cuotas iguales y consecutivas de $750,00 (pesos setecientos cincuenta), pagaderas a partir del mes de apertura del dictado de la carrera</w:t>
      </w:r>
    </w:p>
    <w:p w:rsidR="001A2E2B" w:rsidRDefault="001A2E2B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</w:p>
    <w:p w:rsidR="001A2E2B" w:rsidRDefault="001A2E2B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</w:p>
    <w:p w:rsidR="002E0F74" w:rsidRPr="002923F3" w:rsidRDefault="002E0F74" w:rsidP="002E0F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es-AR"/>
        </w:rPr>
      </w:pP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 xml:space="preserve">Para Alumnos extranjeros </w:t>
      </w:r>
      <w:r w:rsidRPr="002923F3">
        <w:rPr>
          <w:rFonts w:ascii="Times New Roman" w:eastAsia="Times New Roman" w:hAnsi="Times New Roman" w:cs="Times New Roman"/>
          <w:color w:val="000000" w:themeColor="text1"/>
          <w:lang w:eastAsia="es-AR"/>
        </w:rPr>
        <w:t>q</w:t>
      </w:r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>uince mil dólares (</w:t>
      </w:r>
      <w:proofErr w:type="spellStart"/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>u$s</w:t>
      </w:r>
      <w:proofErr w:type="spellEnd"/>
      <w:r w:rsidRPr="002E0F74">
        <w:rPr>
          <w:rFonts w:ascii="Times New Roman" w:eastAsia="Times New Roman" w:hAnsi="Times New Roman" w:cs="Times New Roman"/>
          <w:color w:val="000000" w:themeColor="text1"/>
          <w:lang w:eastAsia="es-AR"/>
        </w:rPr>
        <w:t xml:space="preserve"> 15.000)</w:t>
      </w:r>
      <w:r w:rsidRPr="002923F3">
        <w:rPr>
          <w:rFonts w:ascii="Times New Roman" w:eastAsia="Times New Roman" w:hAnsi="Times New Roman" w:cs="Times New Roman"/>
          <w:color w:val="000000" w:themeColor="text1"/>
          <w:lang w:eastAsia="es-AR"/>
        </w:rPr>
        <w:t>.</w:t>
      </w:r>
    </w:p>
    <w:p w:rsidR="003E6276" w:rsidRDefault="003E6276" w:rsidP="002E0F74">
      <w:pPr>
        <w:spacing w:after="0" w:line="240" w:lineRule="auto"/>
        <w:rPr>
          <w:rFonts w:ascii="Times New Roman" w:eastAsia="Times New Roman" w:hAnsi="Times New Roman" w:cs="Times New Roman"/>
          <w:lang w:eastAsia="es-AR"/>
        </w:rPr>
      </w:pPr>
    </w:p>
    <w:p w:rsidR="003E6276" w:rsidRPr="002923F3" w:rsidRDefault="003E6276" w:rsidP="002E0F74">
      <w:pPr>
        <w:spacing w:after="0" w:line="240" w:lineRule="auto"/>
        <w:rPr>
          <w:rFonts w:ascii="Times New Roman" w:eastAsia="Times New Roman" w:hAnsi="Times New Roman" w:cs="Times New Roman"/>
          <w:b/>
          <w:lang w:eastAsia="es-AR"/>
        </w:rPr>
      </w:pPr>
      <w:r w:rsidRPr="002923F3">
        <w:rPr>
          <w:rFonts w:ascii="Times New Roman" w:eastAsia="Times New Roman" w:hAnsi="Times New Roman" w:cs="Times New Roman"/>
          <w:b/>
          <w:lang w:eastAsia="es-AR"/>
        </w:rPr>
        <w:t>Informes:</w:t>
      </w:r>
    </w:p>
    <w:p w:rsidR="003E6276" w:rsidRDefault="002923F3" w:rsidP="002E0F74">
      <w:pPr>
        <w:spacing w:after="0" w:line="240" w:lineRule="auto"/>
        <w:rPr>
          <w:rFonts w:ascii="Times New Roman" w:eastAsia="Times New Roman" w:hAnsi="Times New Roman" w:cs="Times New Roman"/>
          <w:lang w:eastAsia="es-AR"/>
        </w:rPr>
      </w:pPr>
      <w:r>
        <w:rPr>
          <w:rFonts w:ascii="Times New Roman" w:eastAsia="Times New Roman" w:hAnsi="Times New Roman" w:cs="Times New Roman"/>
          <w:lang w:eastAsia="es-AR"/>
        </w:rPr>
        <w:t xml:space="preserve">Of. </w:t>
      </w:r>
      <w:proofErr w:type="gramStart"/>
      <w:r>
        <w:rPr>
          <w:rFonts w:ascii="Times New Roman" w:eastAsia="Times New Roman" w:hAnsi="Times New Roman" w:cs="Times New Roman"/>
          <w:lang w:eastAsia="es-AR"/>
        </w:rPr>
        <w:t>de</w:t>
      </w:r>
      <w:proofErr w:type="gramEnd"/>
      <w:r>
        <w:rPr>
          <w:rFonts w:ascii="Times New Roman" w:eastAsia="Times New Roman" w:hAnsi="Times New Roman" w:cs="Times New Roman"/>
          <w:lang w:eastAsia="es-AR"/>
        </w:rPr>
        <w:t xml:space="preserve"> Postgrado. Facultad de Agronomía y Veterinaria </w:t>
      </w:r>
    </w:p>
    <w:p w:rsidR="002923F3" w:rsidRPr="002923F3" w:rsidRDefault="002923F3" w:rsidP="002E0F74">
      <w:pPr>
        <w:spacing w:after="0" w:line="240" w:lineRule="auto"/>
        <w:rPr>
          <w:rFonts w:ascii="Times New Roman" w:eastAsia="Times New Roman" w:hAnsi="Times New Roman" w:cs="Times New Roman"/>
          <w:lang w:val="en-US" w:eastAsia="es-AR"/>
        </w:rPr>
      </w:pPr>
      <w:r w:rsidRPr="001A2E2B">
        <w:rPr>
          <w:rFonts w:ascii="Times New Roman" w:eastAsia="Times New Roman" w:hAnsi="Times New Roman" w:cs="Times New Roman"/>
          <w:color w:val="000000" w:themeColor="text1"/>
          <w:lang w:val="en-US" w:eastAsia="es-AR"/>
        </w:rPr>
        <w:t xml:space="preserve">Mail: </w:t>
      </w:r>
      <w:hyperlink r:id="rId7" w:history="1">
        <w:r w:rsidRPr="001A2E2B">
          <w:rPr>
            <w:rStyle w:val="Hipervnculo"/>
            <w:rFonts w:ascii="Times New Roman" w:eastAsia="Times New Roman" w:hAnsi="Times New Roman" w:cs="Times New Roman"/>
            <w:color w:val="000000" w:themeColor="text1"/>
            <w:lang w:val="en-US" w:eastAsia="es-AR"/>
          </w:rPr>
          <w:t>postgrado@ayv.unrc.edu.ar</w:t>
        </w:r>
      </w:hyperlink>
      <w:r>
        <w:rPr>
          <w:rFonts w:ascii="Times New Roman" w:eastAsia="Times New Roman" w:hAnsi="Times New Roman" w:cs="Times New Roman"/>
          <w:lang w:val="en-US" w:eastAsia="es-AR"/>
        </w:rPr>
        <w:t>, posgrad</w:t>
      </w:r>
      <w:r w:rsidR="00350E85">
        <w:rPr>
          <w:rFonts w:ascii="Times New Roman" w:eastAsia="Times New Roman" w:hAnsi="Times New Roman" w:cs="Times New Roman"/>
          <w:lang w:val="en-US" w:eastAsia="es-AR"/>
        </w:rPr>
        <w:t>o</w:t>
      </w:r>
      <w:r>
        <w:rPr>
          <w:rFonts w:ascii="Times New Roman" w:eastAsia="Times New Roman" w:hAnsi="Times New Roman" w:cs="Times New Roman"/>
          <w:lang w:val="en-US" w:eastAsia="es-AR"/>
        </w:rPr>
        <w:t>@</w:t>
      </w:r>
      <w:r w:rsidR="00350E85">
        <w:rPr>
          <w:rFonts w:ascii="Times New Roman" w:eastAsia="Times New Roman" w:hAnsi="Times New Roman" w:cs="Times New Roman"/>
          <w:lang w:val="en-US" w:eastAsia="es-AR"/>
        </w:rPr>
        <w:t>exa.</w:t>
      </w:r>
      <w:r>
        <w:rPr>
          <w:rFonts w:ascii="Times New Roman" w:eastAsia="Times New Roman" w:hAnsi="Times New Roman" w:cs="Times New Roman"/>
          <w:lang w:val="en-US" w:eastAsia="es-AR"/>
        </w:rPr>
        <w:t>unrc.edu.ar</w:t>
      </w:r>
    </w:p>
    <w:p w:rsidR="002923F3" w:rsidRDefault="002923F3" w:rsidP="002E0F74">
      <w:pPr>
        <w:spacing w:after="0" w:line="240" w:lineRule="auto"/>
        <w:rPr>
          <w:rFonts w:ascii="Times New Roman" w:eastAsia="Times New Roman" w:hAnsi="Times New Roman" w:cs="Times New Roman"/>
          <w:lang w:eastAsia="es-AR"/>
        </w:rPr>
      </w:pPr>
      <w:r>
        <w:rPr>
          <w:rFonts w:ascii="Times New Roman" w:eastAsia="Times New Roman" w:hAnsi="Times New Roman" w:cs="Times New Roman"/>
          <w:lang w:eastAsia="es-AR"/>
        </w:rPr>
        <w:t>TE: 00 54 358 4676209</w:t>
      </w:r>
      <w:r w:rsidR="00350E85">
        <w:rPr>
          <w:rFonts w:ascii="Times New Roman" w:eastAsia="Times New Roman" w:hAnsi="Times New Roman" w:cs="Times New Roman"/>
          <w:lang w:eastAsia="es-AR"/>
        </w:rPr>
        <w:t>,431</w:t>
      </w:r>
    </w:p>
    <w:p w:rsidR="002923F3" w:rsidRPr="002923F3" w:rsidRDefault="002923F3" w:rsidP="002E0F74">
      <w:pPr>
        <w:spacing w:after="0" w:line="240" w:lineRule="auto"/>
        <w:rPr>
          <w:rFonts w:ascii="Times New Roman" w:eastAsia="Times New Roman" w:hAnsi="Times New Roman" w:cs="Times New Roman"/>
          <w:lang w:val="en-US" w:eastAsia="es-AR"/>
        </w:rPr>
      </w:pPr>
      <w:r w:rsidRPr="002923F3">
        <w:rPr>
          <w:rFonts w:ascii="Times New Roman" w:eastAsia="Times New Roman" w:hAnsi="Times New Roman" w:cs="Times New Roman"/>
          <w:lang w:val="en-US" w:eastAsia="es-AR"/>
        </w:rPr>
        <w:t>FAX: 00 54 358 4676204</w:t>
      </w:r>
    </w:p>
    <w:p w:rsidR="002923F3" w:rsidRPr="002E0F74" w:rsidRDefault="002923F3" w:rsidP="002E0F74">
      <w:pPr>
        <w:spacing w:after="0" w:line="240" w:lineRule="auto"/>
        <w:rPr>
          <w:rFonts w:ascii="Times New Roman" w:eastAsia="Times New Roman" w:hAnsi="Times New Roman" w:cs="Times New Roman"/>
          <w:lang w:val="en-US" w:eastAsia="es-AR"/>
        </w:rPr>
      </w:pPr>
      <w:r w:rsidRPr="002923F3">
        <w:rPr>
          <w:rFonts w:ascii="Times New Roman" w:eastAsia="Times New Roman" w:hAnsi="Times New Roman" w:cs="Times New Roman"/>
          <w:lang w:val="en-US" w:eastAsia="es-AR"/>
        </w:rPr>
        <w:t xml:space="preserve">Web: http://www.ayv.unrc.edu.ar/POSGRADOS/doctorado_en_ciencias_tecnologia_e_innovavion_agropecuaria </w:t>
      </w:r>
    </w:p>
    <w:p w:rsidR="00E94EFF" w:rsidRPr="002923F3" w:rsidRDefault="00E94EFF">
      <w:pPr>
        <w:rPr>
          <w:rFonts w:ascii="Times New Roman" w:hAnsi="Times New Roman" w:cs="Times New Roman"/>
          <w:lang w:val="en-US"/>
        </w:rPr>
      </w:pPr>
    </w:p>
    <w:sectPr w:rsidR="00E94EFF" w:rsidRPr="002923F3" w:rsidSect="00E94EF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C30" w:rsidRDefault="00657C30" w:rsidP="00350E85">
      <w:pPr>
        <w:spacing w:after="0" w:line="240" w:lineRule="auto"/>
      </w:pPr>
      <w:r>
        <w:separator/>
      </w:r>
    </w:p>
  </w:endnote>
  <w:endnote w:type="continuationSeparator" w:id="0">
    <w:p w:rsidR="00657C30" w:rsidRDefault="00657C30" w:rsidP="0035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C30" w:rsidRDefault="00657C30" w:rsidP="00350E85">
      <w:pPr>
        <w:spacing w:after="0" w:line="240" w:lineRule="auto"/>
      </w:pPr>
      <w:r>
        <w:separator/>
      </w:r>
    </w:p>
  </w:footnote>
  <w:footnote w:type="continuationSeparator" w:id="0">
    <w:p w:rsidR="00657C30" w:rsidRDefault="00657C30" w:rsidP="00350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E2B" w:rsidRDefault="001A2E2B">
    <w:pPr>
      <w:pStyle w:val="Encabezado"/>
    </w:pPr>
    <w:r>
      <w:t xml:space="preserve">                                                                                                                                                               </w:t>
    </w:r>
  </w:p>
  <w:p w:rsidR="00350E85" w:rsidRDefault="00350E85">
    <w:pPr>
      <w:pStyle w:val="Encabezado"/>
    </w:pPr>
  </w:p>
  <w:p w:rsidR="00350E85" w:rsidRDefault="001A2E2B" w:rsidP="001A2E2B">
    <w:pPr>
      <w:pStyle w:val="Encabezado"/>
      <w:jc w:val="center"/>
    </w:pPr>
    <w:r w:rsidRPr="002E0F74">
      <w:rPr>
        <w:rFonts w:ascii="Arial" w:eastAsia="Times New Roman" w:hAnsi="Arial" w:cs="Arial"/>
        <w:b/>
        <w:bCs/>
        <w:noProof/>
        <w:color w:val="008080"/>
        <w:sz w:val="24"/>
        <w:szCs w:val="24"/>
        <w:lang w:eastAsia="es-AR"/>
      </w:rPr>
      <w:drawing>
        <wp:inline distT="0" distB="0" distL="0" distR="0">
          <wp:extent cx="619125" cy="676275"/>
          <wp:effectExtent l="19050" t="0" r="9525" b="0"/>
          <wp:docPr id="3" name="Imagem 3" descr="untitled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" name="Imagem 12" descr="untitled.bmp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A2E2B">
      <w:rPr>
        <w:rFonts w:ascii="Arial" w:eastAsia="Times New Roman" w:hAnsi="Arial" w:cs="Arial"/>
        <w:b/>
        <w:bCs/>
        <w:noProof/>
        <w:color w:val="008080"/>
        <w:sz w:val="24"/>
        <w:szCs w:val="24"/>
        <w:lang w:eastAsia="es-AR"/>
      </w:rPr>
      <w:drawing>
        <wp:inline distT="0" distB="0" distL="0" distR="0">
          <wp:extent cx="3810000" cy="752475"/>
          <wp:effectExtent l="19050" t="0" r="0" b="0"/>
          <wp:docPr id="6" name="Imagen 7" descr="http://www.ayv.unrc.edu.ar/POSGRADOS/doctorado_en_ciencias_tecnologia_e_innovavion_agropecuaria/logo2011p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ayv.unrc.edu.ar/POSGRADOS/doctorado_en_ciencias_tecnologia_e_innovavion_agropecuaria/logo2011px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3949" cy="75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A2E2B">
      <w:rPr>
        <w:noProof/>
        <w:lang w:eastAsia="es-AR"/>
      </w:rPr>
      <w:drawing>
        <wp:inline distT="0" distB="0" distL="0" distR="0">
          <wp:extent cx="447675" cy="647700"/>
          <wp:effectExtent l="19050" t="0" r="9525" b="0"/>
          <wp:docPr id="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12335"/>
    <w:multiLevelType w:val="hybridMultilevel"/>
    <w:tmpl w:val="D3BA09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F74"/>
    <w:rsid w:val="001A2E2B"/>
    <w:rsid w:val="002923F3"/>
    <w:rsid w:val="002E0F74"/>
    <w:rsid w:val="00350E85"/>
    <w:rsid w:val="003E6276"/>
    <w:rsid w:val="00657C30"/>
    <w:rsid w:val="007545AB"/>
    <w:rsid w:val="00815F3B"/>
    <w:rsid w:val="008916BD"/>
    <w:rsid w:val="00A1767F"/>
    <w:rsid w:val="00BD35D7"/>
    <w:rsid w:val="00D16AA2"/>
    <w:rsid w:val="00E94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0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E0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E0F74"/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p88">
    <w:name w:val="p88"/>
    <w:basedOn w:val="Normal"/>
    <w:rsid w:val="002E0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0F7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23F3"/>
    <w:rPr>
      <w:color w:val="0000FF" w:themeColor="hyperlink"/>
      <w:u w:val="single"/>
    </w:rPr>
  </w:style>
  <w:style w:type="paragraph" w:customStyle="1" w:styleId="style9">
    <w:name w:val="style9"/>
    <w:basedOn w:val="Normal"/>
    <w:rsid w:val="002923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2923F3"/>
    <w:rPr>
      <w:b/>
      <w:bCs/>
    </w:rPr>
  </w:style>
  <w:style w:type="paragraph" w:styleId="Prrafodelista">
    <w:name w:val="List Paragraph"/>
    <w:basedOn w:val="Normal"/>
    <w:uiPriority w:val="34"/>
    <w:qFormat/>
    <w:rsid w:val="00350E8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0E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E85"/>
  </w:style>
  <w:style w:type="paragraph" w:styleId="Piedepgina">
    <w:name w:val="footer"/>
    <w:basedOn w:val="Normal"/>
    <w:link w:val="PiedepginaCar"/>
    <w:uiPriority w:val="99"/>
    <w:semiHidden/>
    <w:unhideWhenUsed/>
    <w:rsid w:val="00350E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50E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ostgrado@ayv.unrc.edu.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Rodriguez</dc:creator>
  <cp:lastModifiedBy>Elena</cp:lastModifiedBy>
  <cp:revision>2</cp:revision>
  <dcterms:created xsi:type="dcterms:W3CDTF">2013-06-10T01:56:00Z</dcterms:created>
  <dcterms:modified xsi:type="dcterms:W3CDTF">2013-06-10T01:56:00Z</dcterms:modified>
</cp:coreProperties>
</file>